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C2A" w:rsidRDefault="00085C2A">
      <w:bookmarkStart w:id="0" w:name="_GoBack"/>
      <w:bookmarkEnd w:id="0"/>
      <w:r>
        <w:t>JUNTA DIRECTIVA Asociación</w:t>
      </w:r>
      <w:r w:rsidR="00314891">
        <w:t xml:space="preserve"> de Personas Jubiladas de la Universidad de Deusto</w:t>
      </w:r>
      <w:r>
        <w:t xml:space="preserve"> </w:t>
      </w:r>
      <w:r w:rsidRPr="00314891">
        <w:rPr>
          <w:i/>
        </w:rPr>
        <w:t xml:space="preserve">Pedro </w:t>
      </w:r>
      <w:proofErr w:type="spellStart"/>
      <w:r w:rsidRPr="00314891">
        <w:rPr>
          <w:i/>
        </w:rPr>
        <w:t>Fabro</w:t>
      </w:r>
      <w:proofErr w:type="spellEnd"/>
      <w:r>
        <w:t xml:space="preserve"> (desde 2023.05.25)</w:t>
      </w:r>
    </w:p>
    <w:p w:rsidR="00085C2A" w:rsidRDefault="00085C2A"/>
    <w:p w:rsidR="00085C2A" w:rsidRDefault="00085C2A"/>
    <w:p w:rsidR="00196C44" w:rsidRDefault="00196C44">
      <w:r>
        <w:t xml:space="preserve">VOCALÍAS </w:t>
      </w:r>
    </w:p>
    <w:p w:rsidR="00196C44" w:rsidRDefault="00196C44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156647" w:rsidTr="00156647">
        <w:tc>
          <w:tcPr>
            <w:tcW w:w="3964" w:type="dxa"/>
          </w:tcPr>
          <w:p w:rsidR="00156647" w:rsidRDefault="00156647">
            <w:r>
              <w:t>Vocal Consiliario</w:t>
            </w:r>
          </w:p>
        </w:tc>
        <w:tc>
          <w:tcPr>
            <w:tcW w:w="4678" w:type="dxa"/>
          </w:tcPr>
          <w:p w:rsidR="00156647" w:rsidRDefault="00156647">
            <w:r>
              <w:t xml:space="preserve">Juan María de Velasco </w:t>
            </w:r>
            <w:proofErr w:type="spellStart"/>
            <w:r>
              <w:t>Gogenola</w:t>
            </w:r>
            <w:proofErr w:type="spellEnd"/>
          </w:p>
        </w:tc>
      </w:tr>
      <w:tr w:rsidR="00156647" w:rsidTr="00156647">
        <w:tc>
          <w:tcPr>
            <w:tcW w:w="3964" w:type="dxa"/>
          </w:tcPr>
          <w:p w:rsidR="00156647" w:rsidRDefault="00156647">
            <w:r>
              <w:t>Relaciones con la Sociedad</w:t>
            </w:r>
          </w:p>
        </w:tc>
        <w:tc>
          <w:tcPr>
            <w:tcW w:w="4678" w:type="dxa"/>
          </w:tcPr>
          <w:p w:rsidR="00156647" w:rsidRDefault="00156647">
            <w:r>
              <w:t xml:space="preserve">Jon Joseba Leonardo </w:t>
            </w:r>
            <w:proofErr w:type="spellStart"/>
            <w:r>
              <w:t>Aurteneche</w:t>
            </w:r>
            <w:proofErr w:type="spellEnd"/>
          </w:p>
        </w:tc>
      </w:tr>
      <w:tr w:rsidR="00156647" w:rsidTr="00156647">
        <w:tc>
          <w:tcPr>
            <w:tcW w:w="3964" w:type="dxa"/>
          </w:tcPr>
          <w:p w:rsidR="00156647" w:rsidRDefault="00156647">
            <w:r>
              <w:t>Relaciones Personas Jubiladas</w:t>
            </w:r>
          </w:p>
        </w:tc>
        <w:tc>
          <w:tcPr>
            <w:tcW w:w="4678" w:type="dxa"/>
          </w:tcPr>
          <w:p w:rsidR="00156647" w:rsidRDefault="00156647">
            <w:r>
              <w:t xml:space="preserve">Cristina </w:t>
            </w:r>
            <w:proofErr w:type="spellStart"/>
            <w:r>
              <w:t>Rodíguez</w:t>
            </w:r>
            <w:proofErr w:type="spellEnd"/>
            <w:r>
              <w:t xml:space="preserve"> </w:t>
            </w:r>
            <w:proofErr w:type="spellStart"/>
            <w:r>
              <w:t>Trecu</w:t>
            </w:r>
            <w:proofErr w:type="spellEnd"/>
          </w:p>
        </w:tc>
      </w:tr>
      <w:tr w:rsidR="00156647" w:rsidTr="00156647">
        <w:tc>
          <w:tcPr>
            <w:tcW w:w="3964" w:type="dxa"/>
          </w:tcPr>
          <w:p w:rsidR="00156647" w:rsidRDefault="00156647">
            <w:r>
              <w:t>Compromiso Social y Voluntariado</w:t>
            </w:r>
          </w:p>
        </w:tc>
        <w:tc>
          <w:tcPr>
            <w:tcW w:w="4678" w:type="dxa"/>
          </w:tcPr>
          <w:p w:rsidR="00156647" w:rsidRDefault="00156647">
            <w:r>
              <w:t>María Luisa Setien Santamaría</w:t>
            </w:r>
          </w:p>
        </w:tc>
      </w:tr>
      <w:tr w:rsidR="00156647" w:rsidTr="00156647">
        <w:tc>
          <w:tcPr>
            <w:tcW w:w="3964" w:type="dxa"/>
          </w:tcPr>
          <w:p w:rsidR="00156647" w:rsidRDefault="00156647" w:rsidP="00E254A8">
            <w:r>
              <w:t xml:space="preserve">Formación e Investigación </w:t>
            </w:r>
          </w:p>
        </w:tc>
        <w:tc>
          <w:tcPr>
            <w:tcW w:w="4678" w:type="dxa"/>
          </w:tcPr>
          <w:p w:rsidR="00156647" w:rsidRDefault="00156647">
            <w:r>
              <w:t>María Luisa Amigo Fernández de Arroyabe</w:t>
            </w:r>
          </w:p>
        </w:tc>
      </w:tr>
      <w:tr w:rsidR="00156647" w:rsidTr="00156647">
        <w:tc>
          <w:tcPr>
            <w:tcW w:w="3964" w:type="dxa"/>
          </w:tcPr>
          <w:p w:rsidR="00156647" w:rsidRDefault="00156647" w:rsidP="00E254A8">
            <w:r>
              <w:t>Culturales y Lúdicas</w:t>
            </w:r>
          </w:p>
        </w:tc>
        <w:tc>
          <w:tcPr>
            <w:tcW w:w="4678" w:type="dxa"/>
          </w:tcPr>
          <w:p w:rsidR="00156647" w:rsidRDefault="00156647">
            <w:r>
              <w:t>Manuel Cuenca Cabeza</w:t>
            </w:r>
          </w:p>
        </w:tc>
      </w:tr>
      <w:tr w:rsidR="00156647" w:rsidTr="00156647">
        <w:tc>
          <w:tcPr>
            <w:tcW w:w="3964" w:type="dxa"/>
          </w:tcPr>
          <w:p w:rsidR="00156647" w:rsidRDefault="00156647" w:rsidP="00E254A8">
            <w:r>
              <w:t>Comunicación</w:t>
            </w:r>
          </w:p>
        </w:tc>
        <w:tc>
          <w:tcPr>
            <w:tcW w:w="4678" w:type="dxa"/>
          </w:tcPr>
          <w:p w:rsidR="00156647" w:rsidRDefault="00156647">
            <w:r>
              <w:t xml:space="preserve">Donna Fernández Nogueira </w:t>
            </w:r>
          </w:p>
        </w:tc>
      </w:tr>
      <w:tr w:rsidR="00156647" w:rsidTr="00156647">
        <w:tc>
          <w:tcPr>
            <w:tcW w:w="3964" w:type="dxa"/>
          </w:tcPr>
          <w:p w:rsidR="00156647" w:rsidRDefault="00156647" w:rsidP="00E254A8">
            <w:r>
              <w:t>Campus Donostia-San Sebastián</w:t>
            </w:r>
          </w:p>
        </w:tc>
        <w:tc>
          <w:tcPr>
            <w:tcW w:w="4678" w:type="dxa"/>
          </w:tcPr>
          <w:p w:rsidR="00156647" w:rsidRDefault="00156647">
            <w:r>
              <w:t xml:space="preserve">María </w:t>
            </w:r>
            <w:proofErr w:type="spellStart"/>
            <w:r>
              <w:t>Angeles</w:t>
            </w:r>
            <w:proofErr w:type="spellEnd"/>
            <w:r>
              <w:t xml:space="preserve"> Gurruchaga Basurto</w:t>
            </w:r>
          </w:p>
        </w:tc>
      </w:tr>
    </w:tbl>
    <w:p w:rsidR="00196C44" w:rsidRDefault="00196C44"/>
    <w:p w:rsidR="00E254A8" w:rsidRDefault="00E254A8">
      <w:r>
        <w:t>UNIPERSONALES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156647" w:rsidTr="00156647">
        <w:tc>
          <w:tcPr>
            <w:tcW w:w="3964" w:type="dxa"/>
          </w:tcPr>
          <w:p w:rsidR="00156647" w:rsidRDefault="00156647" w:rsidP="00AD3DA3">
            <w:r>
              <w:t>Presidencia</w:t>
            </w:r>
          </w:p>
        </w:tc>
        <w:tc>
          <w:tcPr>
            <w:tcW w:w="4678" w:type="dxa"/>
          </w:tcPr>
          <w:p w:rsidR="00156647" w:rsidRDefault="00156647" w:rsidP="00AD3DA3">
            <w:r>
              <w:t xml:space="preserve">Miren Maite Uriarte </w:t>
            </w:r>
            <w:proofErr w:type="spellStart"/>
            <w:r>
              <w:t>Landeta</w:t>
            </w:r>
            <w:proofErr w:type="spellEnd"/>
          </w:p>
        </w:tc>
      </w:tr>
      <w:tr w:rsidR="00156647" w:rsidTr="00156647">
        <w:tc>
          <w:tcPr>
            <w:tcW w:w="3964" w:type="dxa"/>
          </w:tcPr>
          <w:p w:rsidR="00156647" w:rsidRDefault="00156647" w:rsidP="00AD3DA3">
            <w:r>
              <w:t>Vicepresidencia</w:t>
            </w:r>
          </w:p>
        </w:tc>
        <w:tc>
          <w:tcPr>
            <w:tcW w:w="4678" w:type="dxa"/>
          </w:tcPr>
          <w:p w:rsidR="00156647" w:rsidRDefault="00156647" w:rsidP="00AD3DA3">
            <w:r>
              <w:t xml:space="preserve">Manuel Harina </w:t>
            </w:r>
            <w:proofErr w:type="spellStart"/>
            <w:r>
              <w:t>Bañales</w:t>
            </w:r>
            <w:proofErr w:type="spellEnd"/>
          </w:p>
        </w:tc>
      </w:tr>
      <w:tr w:rsidR="00156647" w:rsidTr="00156647">
        <w:tc>
          <w:tcPr>
            <w:tcW w:w="3964" w:type="dxa"/>
          </w:tcPr>
          <w:p w:rsidR="00156647" w:rsidRDefault="00156647" w:rsidP="00AD3DA3">
            <w:r>
              <w:t>Secretaría</w:t>
            </w:r>
          </w:p>
        </w:tc>
        <w:tc>
          <w:tcPr>
            <w:tcW w:w="4678" w:type="dxa"/>
          </w:tcPr>
          <w:p w:rsidR="00156647" w:rsidRDefault="00156647" w:rsidP="00AD3DA3">
            <w:r>
              <w:t xml:space="preserve">Alejandro Martínez </w:t>
            </w:r>
            <w:proofErr w:type="spellStart"/>
            <w:r>
              <w:t>Charterina</w:t>
            </w:r>
            <w:proofErr w:type="spellEnd"/>
          </w:p>
        </w:tc>
      </w:tr>
      <w:tr w:rsidR="00156647" w:rsidTr="00156647">
        <w:tc>
          <w:tcPr>
            <w:tcW w:w="3964" w:type="dxa"/>
          </w:tcPr>
          <w:p w:rsidR="00156647" w:rsidRDefault="00156647" w:rsidP="00AD3DA3">
            <w:r>
              <w:t>Tesorería</w:t>
            </w:r>
          </w:p>
        </w:tc>
        <w:tc>
          <w:tcPr>
            <w:tcW w:w="4678" w:type="dxa"/>
          </w:tcPr>
          <w:p w:rsidR="00156647" w:rsidRDefault="00156647" w:rsidP="00AD3DA3">
            <w:r>
              <w:t>Ramón Rodríguez Álvarez</w:t>
            </w:r>
          </w:p>
        </w:tc>
      </w:tr>
    </w:tbl>
    <w:p w:rsidR="00E254A8" w:rsidRDefault="00E254A8"/>
    <w:sectPr w:rsidR="00E25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44"/>
    <w:rsid w:val="00085C2A"/>
    <w:rsid w:val="00101932"/>
    <w:rsid w:val="00156647"/>
    <w:rsid w:val="00196C44"/>
    <w:rsid w:val="00314891"/>
    <w:rsid w:val="0058781F"/>
    <w:rsid w:val="00616790"/>
    <w:rsid w:val="00E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61604-FC68-4C83-9486-135E9E65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5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Donna Fernandez Nogueira</cp:lastModifiedBy>
  <cp:revision>2</cp:revision>
  <dcterms:created xsi:type="dcterms:W3CDTF">2023-07-07T09:20:00Z</dcterms:created>
  <dcterms:modified xsi:type="dcterms:W3CDTF">2023-07-07T09:20:00Z</dcterms:modified>
</cp:coreProperties>
</file>