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0053" w14:textId="3EA97CD9" w:rsidR="00BB534B" w:rsidRPr="009448DE" w:rsidRDefault="00A110EE" w:rsidP="009448DE">
      <w:pPr>
        <w:jc w:val="center"/>
        <w:rPr>
          <w:b/>
          <w:bCs/>
          <w:i/>
          <w:iCs/>
        </w:rPr>
      </w:pPr>
      <w:r>
        <w:rPr>
          <w:b/>
          <w:bCs/>
        </w:rPr>
        <w:t>9g</w:t>
      </w:r>
      <w:r w:rsidR="009448DE" w:rsidRPr="009448DE">
        <w:rPr>
          <w:b/>
          <w:bCs/>
        </w:rPr>
        <w:t xml:space="preserve">ª CHARLA DEL CICLO </w:t>
      </w:r>
      <w:r w:rsidR="009448DE" w:rsidRPr="009448DE">
        <w:rPr>
          <w:b/>
          <w:bCs/>
          <w:i/>
          <w:iCs/>
        </w:rPr>
        <w:t>SALUD INTEGRAL</w:t>
      </w:r>
    </w:p>
    <w:p w14:paraId="6EFDB757" w14:textId="77777777" w:rsidR="009448DE" w:rsidRPr="009448DE" w:rsidRDefault="009448DE" w:rsidP="009448DE">
      <w:pPr>
        <w:jc w:val="center"/>
        <w:rPr>
          <w:b/>
          <w:bCs/>
        </w:rPr>
      </w:pPr>
      <w:r w:rsidRPr="009448DE">
        <w:rPr>
          <w:b/>
          <w:bCs/>
        </w:rPr>
        <w:t xml:space="preserve">PONENTE: Antonio </w:t>
      </w:r>
      <w:proofErr w:type="spellStart"/>
      <w:r w:rsidRPr="009448DE">
        <w:rPr>
          <w:b/>
          <w:bCs/>
        </w:rPr>
        <w:t>Freije</w:t>
      </w:r>
      <w:proofErr w:type="spellEnd"/>
    </w:p>
    <w:p w14:paraId="166F89E8" w14:textId="77777777" w:rsidR="009448DE" w:rsidRPr="009448DE" w:rsidRDefault="009448DE" w:rsidP="009448DE">
      <w:pPr>
        <w:jc w:val="center"/>
        <w:rPr>
          <w:b/>
          <w:bCs/>
        </w:rPr>
      </w:pPr>
      <w:r w:rsidRPr="009448DE">
        <w:rPr>
          <w:b/>
          <w:bCs/>
        </w:rPr>
        <w:t>TÍTULO: “Contribuir a la implantación de las medidas necesarias para identificar …los riesgos específicos que genera el uso de la IA”.   (Posicionamiento de la Universidad de Deusto respecto al uso de la IA)</w:t>
      </w:r>
    </w:p>
    <w:p w14:paraId="568738FE" w14:textId="0F9D1152" w:rsidR="00311390" w:rsidRPr="009448DE" w:rsidRDefault="00311390" w:rsidP="009448DE">
      <w:pPr>
        <w:jc w:val="center"/>
        <w:rPr>
          <w:b/>
          <w:bCs/>
        </w:rPr>
      </w:pPr>
      <w:r w:rsidRPr="009448DE">
        <w:rPr>
          <w:b/>
          <w:bCs/>
        </w:rPr>
        <w:t>27</w:t>
      </w:r>
      <w:r w:rsidR="00BB534B" w:rsidRPr="009448DE">
        <w:rPr>
          <w:b/>
          <w:bCs/>
        </w:rPr>
        <w:t xml:space="preserve"> de mayo de 2025</w:t>
      </w:r>
    </w:p>
    <w:p w14:paraId="36B92DC8" w14:textId="250FF23F" w:rsidR="00574FAC" w:rsidRDefault="00574FAC">
      <w:r>
        <w:t>ONLINE</w:t>
      </w:r>
      <w:r w:rsidR="003E4DA2">
        <w:t xml:space="preserve"> </w:t>
      </w:r>
      <w:r w:rsidR="00311390">
        <w:t>8</w:t>
      </w:r>
    </w:p>
    <w:p w14:paraId="14605F4B" w14:textId="3D7B72CB" w:rsidR="00574FAC" w:rsidRDefault="00574FAC">
      <w:r>
        <w:t xml:space="preserve">ASISTENTES: </w:t>
      </w:r>
      <w:r w:rsidR="00875597">
        <w:t>40</w:t>
      </w:r>
    </w:p>
    <w:p w14:paraId="3F28A296" w14:textId="77777777" w:rsidR="00311390" w:rsidRDefault="00311390"/>
    <w:p w14:paraId="04BB5C7B" w14:textId="7C8367B7" w:rsidR="003E4DA2" w:rsidRDefault="00E14169" w:rsidP="00BA0B35">
      <w:pPr>
        <w:jc w:val="both"/>
      </w:pPr>
      <w:r>
        <w:t xml:space="preserve">Comienza Antonio </w:t>
      </w:r>
      <w:proofErr w:type="spellStart"/>
      <w:r>
        <w:t>Freije</w:t>
      </w:r>
      <w:proofErr w:type="spellEnd"/>
      <w:r>
        <w:t xml:space="preserve"> </w:t>
      </w:r>
      <w:r w:rsidR="00751F01">
        <w:t>haciendo referencia a una charla en “</w:t>
      </w:r>
      <w:proofErr w:type="spellStart"/>
      <w:r w:rsidR="00751F01">
        <w:t>Forum</w:t>
      </w:r>
      <w:proofErr w:type="spellEnd"/>
      <w:r w:rsidR="00751F01">
        <w:t xml:space="preserve"> Deusto de la Sra. Galdón el 26 de octubre de 2023. En </w:t>
      </w:r>
      <w:r w:rsidR="00412904">
        <w:t>esta charla se refería a los riesgos de las Redes</w:t>
      </w:r>
      <w:r w:rsidR="00294CAF">
        <w:t xml:space="preserve"> Neuronales Artificiales, es decir, como la Inteligencia Artificial pretende imitar al funcionamiento de nuestro cerebro. </w:t>
      </w:r>
      <w:r w:rsidR="00992F40">
        <w:t xml:space="preserve">La IA </w:t>
      </w:r>
      <w:r w:rsidR="00C76F9E">
        <w:t xml:space="preserve">, decía la ponente, </w:t>
      </w:r>
      <w:r w:rsidR="00992F40">
        <w:t>“garantiza la normalidad esto si no es maliciosa”</w:t>
      </w:r>
      <w:r w:rsidR="00AD287B">
        <w:t xml:space="preserve">. </w:t>
      </w:r>
    </w:p>
    <w:p w14:paraId="38673B6C" w14:textId="18E75C36" w:rsidR="00AD287B" w:rsidRDefault="00B62AF4" w:rsidP="00BA0B35">
      <w:pPr>
        <w:jc w:val="both"/>
      </w:pPr>
      <w:r>
        <w:t>Hay peligros importantes que afectan a la ecología</w:t>
      </w:r>
      <w:r w:rsidR="00897C77">
        <w:t xml:space="preserve"> (Elena de Sus, 15</w:t>
      </w:r>
      <w:r w:rsidR="009429BC">
        <w:t xml:space="preserve"> de febrero de 202</w:t>
      </w:r>
      <w:r w:rsidR="00897C77">
        <w:t>5)</w:t>
      </w:r>
      <w:r w:rsidR="009429BC">
        <w:t xml:space="preserve"> por su</w:t>
      </w:r>
      <w:r>
        <w:t xml:space="preserve"> enorme gasto de energía. </w:t>
      </w:r>
      <w:r w:rsidR="00364A01">
        <w:t xml:space="preserve">También hay en </w:t>
      </w:r>
      <w:r>
        <w:t xml:space="preserve">contra </w:t>
      </w:r>
      <w:r w:rsidR="00364A01">
        <w:t>por</w:t>
      </w:r>
      <w:r>
        <w:t xml:space="preserve"> motivos morales, humanos, económicos, sociales y culturales</w:t>
      </w:r>
      <w:r w:rsidR="00364A01">
        <w:t>. Sin embargo enfatizaba el problema del desplazamiento laboral.</w:t>
      </w:r>
    </w:p>
    <w:p w14:paraId="338933C4" w14:textId="004F6389" w:rsidR="00075801" w:rsidRDefault="00075801" w:rsidP="00BA0B35">
      <w:pPr>
        <w:jc w:val="both"/>
      </w:pPr>
      <w:r>
        <w:t>La IA está eliminando la necesidad de una tareas que antes realizaban</w:t>
      </w:r>
      <w:r w:rsidR="00F63754">
        <w:t xml:space="preserve"> seres humanos</w:t>
      </w:r>
      <w:r w:rsidR="00364A01">
        <w:t xml:space="preserve"> y, por lo tanto,</w:t>
      </w:r>
      <w:r w:rsidR="00F63754">
        <w:t xml:space="preserve"> el trabajo puede ir </w:t>
      </w:r>
      <w:r w:rsidR="009736F3">
        <w:t>perdiendo</w:t>
      </w:r>
      <w:r w:rsidR="00F63754">
        <w:t xml:space="preserve"> su valor </w:t>
      </w:r>
      <w:r w:rsidR="009736F3">
        <w:t>económico</w:t>
      </w:r>
      <w:r w:rsidR="00364A01">
        <w:t xml:space="preserve"> por los siguientes motivos:</w:t>
      </w:r>
    </w:p>
    <w:p w14:paraId="0FD045A6" w14:textId="327EE513" w:rsidR="00D9355F" w:rsidRDefault="00D9355F" w:rsidP="00BA0B35">
      <w:pPr>
        <w:pStyle w:val="Prrafodelista"/>
        <w:numPr>
          <w:ilvl w:val="0"/>
          <w:numId w:val="1"/>
        </w:numPr>
        <w:jc w:val="both"/>
      </w:pPr>
      <w:r>
        <w:t>Sustitución de trabajos y empleos</w:t>
      </w:r>
      <w:r w:rsidR="00703C39">
        <w:t xml:space="preserve">. </w:t>
      </w:r>
      <w:r w:rsidR="00364A01">
        <w:t>L</w:t>
      </w:r>
      <w:r w:rsidR="00237ED6">
        <w:t xml:space="preserve">a solución </w:t>
      </w:r>
      <w:r w:rsidR="00364A01">
        <w:t xml:space="preserve">sería </w:t>
      </w:r>
      <w:r w:rsidR="00237ED6">
        <w:t xml:space="preserve">bajas voluntarias con </w:t>
      </w:r>
      <w:r w:rsidR="00E400B8">
        <w:t xml:space="preserve">indemnización; preparar </w:t>
      </w:r>
      <w:r w:rsidR="0033638C">
        <w:t xml:space="preserve">a </w:t>
      </w:r>
      <w:r w:rsidR="00E400B8">
        <w:t>las personas capacitadas</w:t>
      </w:r>
    </w:p>
    <w:p w14:paraId="6D4D08DF" w14:textId="3370F696" w:rsidR="003E2E98" w:rsidRDefault="003E2E98" w:rsidP="00BA0B35">
      <w:pPr>
        <w:pStyle w:val="Prrafodelista"/>
        <w:numPr>
          <w:ilvl w:val="0"/>
          <w:numId w:val="1"/>
        </w:numPr>
        <w:jc w:val="both"/>
      </w:pPr>
      <w:r>
        <w:t>Creación de trabajo y empleo</w:t>
      </w:r>
    </w:p>
    <w:p w14:paraId="5C73AC55" w14:textId="4C1C7D6E" w:rsidR="009A5441" w:rsidRDefault="0033638C" w:rsidP="00BA0B35">
      <w:pPr>
        <w:jc w:val="both"/>
      </w:pPr>
      <w:r>
        <w:t>Sin embargo, l</w:t>
      </w:r>
      <w:r w:rsidR="009A5441">
        <w:t>o que no puede hacer la IA</w:t>
      </w:r>
      <w:r>
        <w:t xml:space="preserve"> es lo siguiente</w:t>
      </w:r>
      <w:r w:rsidR="009A5441">
        <w:t>:</w:t>
      </w:r>
    </w:p>
    <w:p w14:paraId="4C04DB25" w14:textId="7F94CA6E" w:rsidR="009A5441" w:rsidRDefault="009A5441" w:rsidP="00BA0B35">
      <w:pPr>
        <w:pStyle w:val="Prrafodelista"/>
        <w:numPr>
          <w:ilvl w:val="0"/>
          <w:numId w:val="2"/>
        </w:numPr>
        <w:jc w:val="both"/>
      </w:pPr>
      <w:r>
        <w:t>ordenación de trabajo</w:t>
      </w:r>
    </w:p>
    <w:p w14:paraId="33DA9391" w14:textId="258D4866" w:rsidR="009A5441" w:rsidRDefault="0033638C" w:rsidP="00BA0B35">
      <w:pPr>
        <w:pStyle w:val="Prrafodelista"/>
        <w:numPr>
          <w:ilvl w:val="0"/>
          <w:numId w:val="2"/>
        </w:numPr>
        <w:jc w:val="both"/>
      </w:pPr>
      <w:r>
        <w:t>impedir</w:t>
      </w:r>
      <w:r w:rsidR="00083E54">
        <w:t xml:space="preserve"> o reduc</w:t>
      </w:r>
      <w:r>
        <w:t>ir</w:t>
      </w:r>
      <w:r w:rsidR="00083E54">
        <w:t xml:space="preserve"> las posibilidades creativas de la persona en su puesto de trabajo</w:t>
      </w:r>
    </w:p>
    <w:p w14:paraId="2CB4A4F8" w14:textId="276838C3" w:rsidR="00083E54" w:rsidRDefault="00B5725C" w:rsidP="00BA0B35">
      <w:pPr>
        <w:pStyle w:val="Prrafodelista"/>
        <w:numPr>
          <w:ilvl w:val="0"/>
          <w:numId w:val="2"/>
        </w:numPr>
        <w:jc w:val="both"/>
      </w:pPr>
      <w:r>
        <w:t xml:space="preserve">la </w:t>
      </w:r>
      <w:r w:rsidR="00083E54">
        <w:t xml:space="preserve">total imposibilidad de </w:t>
      </w:r>
      <w:r w:rsidR="00E617ED">
        <w:t>mostrar</w:t>
      </w:r>
      <w:r w:rsidR="00083E54">
        <w:t xml:space="preserve"> ninguna calidez humana</w:t>
      </w:r>
    </w:p>
    <w:p w14:paraId="5A2191F3" w14:textId="1C9441C2" w:rsidR="00083E54" w:rsidRDefault="00B5725C" w:rsidP="00BA0B35">
      <w:pPr>
        <w:pStyle w:val="Prrafodelista"/>
        <w:numPr>
          <w:ilvl w:val="0"/>
          <w:numId w:val="2"/>
        </w:numPr>
        <w:jc w:val="both"/>
      </w:pPr>
      <w:r>
        <w:t>muestra inutilidad</w:t>
      </w:r>
      <w:r w:rsidR="00083E54">
        <w:t xml:space="preserve"> para la negociación inmediata, aunque pueda servir de apoyo informativo, de apoyo de </w:t>
      </w:r>
      <w:r w:rsidR="00E617ED">
        <w:t>cálculo</w:t>
      </w:r>
      <w:r w:rsidR="00083E54">
        <w:t xml:space="preserve">. </w:t>
      </w:r>
      <w:r>
        <w:t>Podría ser má</w:t>
      </w:r>
      <w:r w:rsidR="00E617ED">
        <w:t>s utilizable en negociaciones a largo plazo</w:t>
      </w:r>
    </w:p>
    <w:p w14:paraId="1B76145C" w14:textId="209EF5E9" w:rsidR="00647EE5" w:rsidRPr="00BA0B35" w:rsidRDefault="008C65DB" w:rsidP="00BA0B35">
      <w:pPr>
        <w:jc w:val="both"/>
      </w:pPr>
      <w:r w:rsidRPr="00BA0B35">
        <w:t xml:space="preserve">Al contrastar con la IA, concretamente </w:t>
      </w:r>
      <w:proofErr w:type="spellStart"/>
      <w:r w:rsidRPr="00BA0B35">
        <w:t>Co</w:t>
      </w:r>
      <w:r w:rsidR="00BA0B35" w:rsidRPr="00BA0B35">
        <w:t>P</w:t>
      </w:r>
      <w:r w:rsidRPr="00BA0B35">
        <w:t>i</w:t>
      </w:r>
      <w:r w:rsidR="00267E15" w:rsidRPr="00BA0B35">
        <w:t>l</w:t>
      </w:r>
      <w:r w:rsidRPr="00BA0B35">
        <w:t>ot</w:t>
      </w:r>
      <w:proofErr w:type="spellEnd"/>
      <w:r w:rsidRPr="00BA0B35">
        <w:t xml:space="preserve"> o Chat GPT</w:t>
      </w:r>
      <w:r w:rsidR="00BA0B35" w:rsidRPr="00BA0B35">
        <w:t xml:space="preserve">, </w:t>
      </w:r>
      <w:r w:rsidR="00E32E66" w:rsidRPr="00BA0B35">
        <w:t xml:space="preserve"> </w:t>
      </w:r>
      <w:r w:rsidR="00BA0B35" w:rsidRPr="00BA0B35">
        <w:t>el resultado h</w:t>
      </w:r>
      <w:r w:rsidR="00BA0B35">
        <w:t xml:space="preserve">a sido que </w:t>
      </w:r>
      <w:r w:rsidR="009229CE">
        <w:t xml:space="preserve">la IA </w:t>
      </w:r>
      <w:r w:rsidR="00BA0B35">
        <w:t>puede ser manipulable y que en la enseñanza no puede sustituir</w:t>
      </w:r>
      <w:r w:rsidR="009229CE">
        <w:t xml:space="preserve"> nunca al docente</w:t>
      </w:r>
      <w:r w:rsidR="00BA0B35">
        <w:t>, pero sí al libro.</w:t>
      </w:r>
    </w:p>
    <w:p w14:paraId="397F1B67" w14:textId="77777777" w:rsidR="00515165" w:rsidRPr="00E32E66" w:rsidRDefault="00515165"/>
    <w:sectPr w:rsidR="00515165" w:rsidRPr="00E32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1F9"/>
    <w:multiLevelType w:val="hybridMultilevel"/>
    <w:tmpl w:val="739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2B8A"/>
    <w:multiLevelType w:val="hybridMultilevel"/>
    <w:tmpl w:val="8D940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0046">
    <w:abstractNumId w:val="1"/>
  </w:num>
  <w:num w:numId="2" w16cid:durableId="35855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8F"/>
    <w:rsid w:val="00075801"/>
    <w:rsid w:val="00083E54"/>
    <w:rsid w:val="00237ED6"/>
    <w:rsid w:val="002425C8"/>
    <w:rsid w:val="00267E15"/>
    <w:rsid w:val="0029308F"/>
    <w:rsid w:val="00294CAF"/>
    <w:rsid w:val="00311390"/>
    <w:rsid w:val="0033638C"/>
    <w:rsid w:val="0034117D"/>
    <w:rsid w:val="00364A01"/>
    <w:rsid w:val="003E2E98"/>
    <w:rsid w:val="003E4DA2"/>
    <w:rsid w:val="00412904"/>
    <w:rsid w:val="00512BC8"/>
    <w:rsid w:val="00515165"/>
    <w:rsid w:val="00561C5C"/>
    <w:rsid w:val="00574FAC"/>
    <w:rsid w:val="005A2C92"/>
    <w:rsid w:val="0060558F"/>
    <w:rsid w:val="00647EE5"/>
    <w:rsid w:val="00703C39"/>
    <w:rsid w:val="00751F01"/>
    <w:rsid w:val="00775590"/>
    <w:rsid w:val="00875597"/>
    <w:rsid w:val="00897C77"/>
    <w:rsid w:val="008C65DB"/>
    <w:rsid w:val="008D185F"/>
    <w:rsid w:val="009229CE"/>
    <w:rsid w:val="009429BC"/>
    <w:rsid w:val="009448DE"/>
    <w:rsid w:val="009736F3"/>
    <w:rsid w:val="00987AF1"/>
    <w:rsid w:val="00992F40"/>
    <w:rsid w:val="00996FE7"/>
    <w:rsid w:val="009A5441"/>
    <w:rsid w:val="00A110EE"/>
    <w:rsid w:val="00A379C2"/>
    <w:rsid w:val="00AD287B"/>
    <w:rsid w:val="00B25DF5"/>
    <w:rsid w:val="00B5725C"/>
    <w:rsid w:val="00B62AF4"/>
    <w:rsid w:val="00BA0B35"/>
    <w:rsid w:val="00BB534B"/>
    <w:rsid w:val="00BC174C"/>
    <w:rsid w:val="00C76F9E"/>
    <w:rsid w:val="00CC2B82"/>
    <w:rsid w:val="00D9355F"/>
    <w:rsid w:val="00DA48DF"/>
    <w:rsid w:val="00E14169"/>
    <w:rsid w:val="00E16195"/>
    <w:rsid w:val="00E32E66"/>
    <w:rsid w:val="00E400B8"/>
    <w:rsid w:val="00E617ED"/>
    <w:rsid w:val="00F12E06"/>
    <w:rsid w:val="00F6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3EEB"/>
  <w15:chartTrackingRefBased/>
  <w15:docId w15:val="{CDD4858E-22FB-4498-86FC-BA69DE8E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5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5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55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5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55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5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54</cp:revision>
  <dcterms:created xsi:type="dcterms:W3CDTF">2025-05-27T09:30:00Z</dcterms:created>
  <dcterms:modified xsi:type="dcterms:W3CDTF">2025-06-09T16:56:00Z</dcterms:modified>
</cp:coreProperties>
</file>