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59A66" w14:textId="12C255B6" w:rsidR="00987AF1" w:rsidRDefault="00DB68C8" w:rsidP="00DB68C8">
      <w:pPr>
        <w:ind w:firstLine="708"/>
        <w:jc w:val="center"/>
      </w:pPr>
      <w:r>
        <w:t xml:space="preserve">RESUMEN DE LA CHARLA DE </w:t>
      </w:r>
      <w:r w:rsidR="00CD30BE">
        <w:t>YOLANDA LÁZARO FERNÁNDEZ</w:t>
      </w:r>
    </w:p>
    <w:p w14:paraId="210A0F38" w14:textId="37363C6B" w:rsidR="00F123D5" w:rsidRPr="00316D99" w:rsidRDefault="00F123D5" w:rsidP="00DB68C8">
      <w:pPr>
        <w:ind w:firstLine="708"/>
        <w:jc w:val="center"/>
        <w:rPr>
          <w:i/>
          <w:iCs/>
        </w:rPr>
      </w:pPr>
      <w:r w:rsidRPr="00316D99">
        <w:t>6ª CHAR</w:t>
      </w:r>
      <w:r w:rsidR="00316D99" w:rsidRPr="00316D99">
        <w:t xml:space="preserve">LA DEL CICLO </w:t>
      </w:r>
      <w:r w:rsidR="00316D99" w:rsidRPr="00316D99">
        <w:rPr>
          <w:i/>
          <w:iCs/>
        </w:rPr>
        <w:t xml:space="preserve">SALUD </w:t>
      </w:r>
      <w:r w:rsidR="00316D99">
        <w:rPr>
          <w:i/>
          <w:iCs/>
        </w:rPr>
        <w:t>INTEGRAL</w:t>
      </w:r>
    </w:p>
    <w:p w14:paraId="07E61485" w14:textId="73567C75" w:rsidR="00DB68C8" w:rsidRDefault="00316D99" w:rsidP="00DB68C8">
      <w:pPr>
        <w:ind w:firstLine="708"/>
        <w:jc w:val="center"/>
      </w:pPr>
      <w:r>
        <w:t>“</w:t>
      </w:r>
      <w:r w:rsidR="00DB68C8">
        <w:t>BENEFICIOS</w:t>
      </w:r>
      <w:r w:rsidR="009557A4">
        <w:t xml:space="preserve"> DE OCIO PARA LA SALUD</w:t>
      </w:r>
      <w:r>
        <w:t>”</w:t>
      </w:r>
    </w:p>
    <w:p w14:paraId="502A3C8D" w14:textId="3692657F" w:rsidR="009557A4" w:rsidRDefault="009557A4" w:rsidP="00DB68C8">
      <w:pPr>
        <w:ind w:firstLine="708"/>
        <w:jc w:val="center"/>
      </w:pPr>
      <w:r>
        <w:t>11 DE MARZO DE 2025</w:t>
      </w:r>
    </w:p>
    <w:p w14:paraId="66C95931" w14:textId="71436B39" w:rsidR="00316D99" w:rsidRDefault="00316D99" w:rsidP="006728F8">
      <w:pPr>
        <w:ind w:firstLine="708"/>
      </w:pPr>
      <w:r>
        <w:t xml:space="preserve">ASISTENCIA: </w:t>
      </w:r>
      <w:r w:rsidR="006728F8">
        <w:t>35 Personas y 1 online</w:t>
      </w:r>
    </w:p>
    <w:p w14:paraId="08FFB026" w14:textId="77777777" w:rsidR="006728F8" w:rsidRDefault="006728F8"/>
    <w:p w14:paraId="64F1C1B2" w14:textId="671BE098" w:rsidR="00D62F52" w:rsidRDefault="003B618F" w:rsidP="00C81F1A">
      <w:pPr>
        <w:jc w:val="both"/>
      </w:pPr>
      <w:r>
        <w:t xml:space="preserve">El ocio es un campo de investigación interdisciplinar para la salud física y mental. Las experiencias de ocio positivo puede ser </w:t>
      </w:r>
      <w:r w:rsidR="00A609DC">
        <w:t xml:space="preserve">un </w:t>
      </w:r>
      <w:r>
        <w:t>enlace</w:t>
      </w:r>
      <w:r w:rsidR="00A609DC">
        <w:t xml:space="preserve">, por </w:t>
      </w:r>
      <w:r w:rsidR="005D6D8C">
        <w:t>ejemplo,</w:t>
      </w:r>
      <w:r w:rsidR="00A609DC">
        <w:t xml:space="preserve"> con la </w:t>
      </w:r>
      <w:r>
        <w:t>identidad</w:t>
      </w:r>
      <w:r w:rsidR="00A609DC">
        <w:t xml:space="preserve"> o </w:t>
      </w:r>
      <w:r w:rsidR="005D6D8C">
        <w:t>la diversidad</w:t>
      </w:r>
      <w:r w:rsidR="00A609DC">
        <w:t>.</w:t>
      </w:r>
      <w:r w:rsidR="007062AF">
        <w:t xml:space="preserve"> </w:t>
      </w:r>
      <w:r w:rsidR="00D62F52">
        <w:t>Según la OM</w:t>
      </w:r>
      <w:r w:rsidR="007062AF">
        <w:t xml:space="preserve">S </w:t>
      </w:r>
      <w:r w:rsidR="00D62F52">
        <w:t>la salud es un estado de bienestar físico mental y social</w:t>
      </w:r>
      <w:r w:rsidR="007062AF">
        <w:t xml:space="preserve">, </w:t>
      </w:r>
      <w:r w:rsidR="005D6D8C">
        <w:t>y,</w:t>
      </w:r>
      <w:r w:rsidR="007062AF">
        <w:t xml:space="preserve"> sobre todo, </w:t>
      </w:r>
      <w:r w:rsidR="00D62F52">
        <w:t xml:space="preserve">es integral. </w:t>
      </w:r>
      <w:r w:rsidR="00EB3983">
        <w:t xml:space="preserve">Hemos visto que desde la pandemia se ha hablado más de salud mental, puesto que </w:t>
      </w:r>
      <w:r w:rsidR="00AD3A19">
        <w:t>tiene conexión con la forma de pensar y actua</w:t>
      </w:r>
      <w:r w:rsidR="00B45705">
        <w:t>r</w:t>
      </w:r>
      <w:r w:rsidR="00AD3A19">
        <w:t xml:space="preserve">. </w:t>
      </w:r>
      <w:r w:rsidR="008B4867">
        <w:t>La salud emocional e</w:t>
      </w:r>
      <w:r w:rsidR="00AD3A19">
        <w:t xml:space="preserve">s parte de la salud mental </w:t>
      </w:r>
      <w:r w:rsidR="008B4867">
        <w:t>para</w:t>
      </w:r>
      <w:r w:rsidR="002E1C73">
        <w:t xml:space="preserve"> poder así hacer frente a estados de estrés. La red de apoyo </w:t>
      </w:r>
      <w:r w:rsidR="00ED7E56">
        <w:t>de</w:t>
      </w:r>
      <w:r w:rsidR="002E1C73">
        <w:t xml:space="preserve"> nuestra vida es la salud social y en el </w:t>
      </w:r>
      <w:r w:rsidR="003473FA">
        <w:t xml:space="preserve">área laboral </w:t>
      </w:r>
      <w:r w:rsidR="00ED7E56">
        <w:t xml:space="preserve">la </w:t>
      </w:r>
      <w:r w:rsidR="003473FA">
        <w:t>es clave la salud laboral.</w:t>
      </w:r>
    </w:p>
    <w:p w14:paraId="465714A4" w14:textId="45B2DC18" w:rsidR="00847099" w:rsidRDefault="003473FA" w:rsidP="00C81F1A">
      <w:pPr>
        <w:jc w:val="both"/>
      </w:pPr>
      <w:r>
        <w:t>La salud integral considera todos los aspectos de la persona</w:t>
      </w:r>
      <w:r w:rsidR="00486E88">
        <w:t xml:space="preserve">. Hay factores que permiten determinar a la persona saludable. </w:t>
      </w:r>
      <w:r w:rsidR="00475191">
        <w:t>Dentro de estos aspectos hay que incluir el ocio.</w:t>
      </w:r>
      <w:r w:rsidR="002749B8">
        <w:t xml:space="preserve"> El o</w:t>
      </w:r>
      <w:r w:rsidR="00CD3B04">
        <w:t>cio</w:t>
      </w:r>
      <w:r w:rsidR="00ED7E56">
        <w:t xml:space="preserve"> es</w:t>
      </w:r>
      <w:r w:rsidR="00CD3B04">
        <w:t xml:space="preserve"> un área espec</w:t>
      </w:r>
      <w:r w:rsidR="002749B8">
        <w:t>i</w:t>
      </w:r>
      <w:r w:rsidR="00CD3B04">
        <w:t>fic</w:t>
      </w:r>
      <w:r w:rsidR="002749B8">
        <w:t>o</w:t>
      </w:r>
      <w:r w:rsidR="00CD3B04">
        <w:t xml:space="preserve"> de la experiencia </w:t>
      </w:r>
      <w:r w:rsidR="002749B8">
        <w:t>humana</w:t>
      </w:r>
      <w:r w:rsidR="00CD3B04">
        <w:t xml:space="preserve"> con </w:t>
      </w:r>
      <w:r w:rsidR="00D63E6A">
        <w:t>sus beneficios propios</w:t>
      </w:r>
      <w:r w:rsidR="00CD3B04">
        <w:t xml:space="preserve"> </w:t>
      </w:r>
      <w:r w:rsidR="005D6D8C">
        <w:t xml:space="preserve">naturales, físicos, </w:t>
      </w:r>
      <w:r w:rsidR="00D63E6A">
        <w:t>intelectuales, sociales, artísticas</w:t>
      </w:r>
      <w:r w:rsidR="00CD3B04">
        <w:t xml:space="preserve"> y espiritual</w:t>
      </w:r>
      <w:r w:rsidR="002C715E">
        <w:t xml:space="preserve">es. </w:t>
      </w:r>
      <w:r w:rsidR="00F96606">
        <w:t>Hay que diferenciar el tiempo libre con el ocio. El ocio es la autorrealización de experiencias libremente ele</w:t>
      </w:r>
      <w:r w:rsidR="006C6F97">
        <w:t>gidas e intrínsecamente motivado</w:t>
      </w:r>
      <w:r w:rsidR="0032568B">
        <w:t xml:space="preserve"> </w:t>
      </w:r>
      <w:r w:rsidR="0078555D">
        <w:t>y tiene un</w:t>
      </w:r>
      <w:r w:rsidR="0032568B">
        <w:t xml:space="preserve"> valor en sí mismo.</w:t>
      </w:r>
      <w:r w:rsidR="00682B07">
        <w:t xml:space="preserve"> El ocio </w:t>
      </w:r>
      <w:r w:rsidR="00847099">
        <w:t>tiene las siguientes características:</w:t>
      </w:r>
    </w:p>
    <w:p w14:paraId="726CE1B6" w14:textId="19FC09C2" w:rsidR="00D2047E" w:rsidRDefault="00847099" w:rsidP="00C81F1A">
      <w:pPr>
        <w:pStyle w:val="Prrafodelista"/>
        <w:numPr>
          <w:ilvl w:val="0"/>
          <w:numId w:val="1"/>
        </w:numPr>
        <w:jc w:val="both"/>
      </w:pPr>
      <w:r>
        <w:t>Es generativ</w:t>
      </w:r>
      <w:r w:rsidR="00C91E93">
        <w:t>o</w:t>
      </w:r>
      <w:r>
        <w:t xml:space="preserve">: </w:t>
      </w:r>
      <w:r w:rsidR="00682B07">
        <w:t xml:space="preserve">genera </w:t>
      </w:r>
      <w:r w:rsidR="00A83C7C">
        <w:t>una experiencia en la que la persona tiene una actitud positiva y es protagonista.</w:t>
      </w:r>
    </w:p>
    <w:p w14:paraId="48A367CF" w14:textId="77777777" w:rsidR="00D2047E" w:rsidRDefault="00D2047E" w:rsidP="00C81F1A">
      <w:pPr>
        <w:pStyle w:val="Prrafodelista"/>
        <w:numPr>
          <w:ilvl w:val="0"/>
          <w:numId w:val="1"/>
        </w:numPr>
        <w:jc w:val="both"/>
      </w:pPr>
      <w:r>
        <w:t>Es sostenido, es decir, se mantiene en el tiempo.</w:t>
      </w:r>
    </w:p>
    <w:p w14:paraId="7C9A4015" w14:textId="750F1EBB" w:rsidR="00CD3B04" w:rsidRDefault="00D2047E" w:rsidP="00C81F1A">
      <w:pPr>
        <w:pStyle w:val="Prrafodelista"/>
        <w:numPr>
          <w:ilvl w:val="0"/>
          <w:numId w:val="1"/>
        </w:numPr>
        <w:jc w:val="both"/>
      </w:pPr>
      <w:r>
        <w:t>Es ajustado</w:t>
      </w:r>
      <w:r w:rsidR="00C91E93">
        <w:t>,</w:t>
      </w:r>
      <w:r w:rsidR="005D7932">
        <w:t xml:space="preserve"> al ser una fuente de satisfacción siempre que se ajuste al máximo a las expectativas de quienes lo protagoniza.</w:t>
      </w:r>
    </w:p>
    <w:p w14:paraId="3C095C81" w14:textId="16D478F3" w:rsidR="005D7932" w:rsidRDefault="001E5905" w:rsidP="00C81F1A">
      <w:pPr>
        <w:jc w:val="both"/>
      </w:pPr>
      <w:r>
        <w:t xml:space="preserve">Es importante la pertinencia </w:t>
      </w:r>
      <w:r w:rsidR="008F57E1">
        <w:t>y seguir creciendo</w:t>
      </w:r>
      <w:r w:rsidR="00F4230C">
        <w:t>,</w:t>
      </w:r>
      <w:r w:rsidR="008F57E1">
        <w:t xml:space="preserve"> así que es clave mantener un estilo activo después de la jubilación. </w:t>
      </w:r>
      <w:r w:rsidR="00853D30">
        <w:t xml:space="preserve">El ocio es importante ya que produce satisfacción y tiene beneficios psicológicos, emocionales, cognitivos y </w:t>
      </w:r>
      <w:r w:rsidR="00134F57">
        <w:t>conductuales</w:t>
      </w:r>
      <w:r w:rsidR="00853D30">
        <w:t xml:space="preserve">. </w:t>
      </w:r>
      <w:r w:rsidR="004011E4">
        <w:t>El ocio, en definitiva, l</w:t>
      </w:r>
      <w:r w:rsidR="00853D30">
        <w:t>leva a una</w:t>
      </w:r>
      <w:r w:rsidR="004011E4">
        <w:t xml:space="preserve"> buena</w:t>
      </w:r>
      <w:r w:rsidR="00853D30">
        <w:t xml:space="preserve"> calidad de vida</w:t>
      </w:r>
      <w:r w:rsidR="00E011CD">
        <w:t>. Es un instrumento fundamental, una necesidad</w:t>
      </w:r>
      <w:r w:rsidR="00311410">
        <w:t xml:space="preserve"> que se percibe en la vida del hogar y comunitari</w:t>
      </w:r>
      <w:r w:rsidR="00F4230C">
        <w:t>a</w:t>
      </w:r>
      <w:r w:rsidR="00311410">
        <w:t>, en la escuela, en el trabajo, en la salud y en bienestar.</w:t>
      </w:r>
      <w:r w:rsidR="00C81F1A">
        <w:t xml:space="preserve"> En resumen, el ocio es relevante como fin en sí mismo y como factor instrumental. </w:t>
      </w:r>
    </w:p>
    <w:p w14:paraId="4861C851" w14:textId="77777777" w:rsidR="006D7296" w:rsidRPr="00C81F1A" w:rsidRDefault="006D7296">
      <w:pPr>
        <w:rPr>
          <w:i/>
          <w:iCs/>
        </w:rPr>
      </w:pPr>
    </w:p>
    <w:p w14:paraId="1E89746B" w14:textId="77777777" w:rsidR="003B0FB7" w:rsidRPr="00C81F1A" w:rsidRDefault="003B0FB7">
      <w:pPr>
        <w:rPr>
          <w:i/>
          <w:iCs/>
        </w:rPr>
      </w:pPr>
    </w:p>
    <w:p w14:paraId="60B215B0" w14:textId="77777777" w:rsidR="00F30B59" w:rsidRPr="00C81F1A" w:rsidRDefault="00F30B59">
      <w:pPr>
        <w:rPr>
          <w:i/>
          <w:iCs/>
        </w:rPr>
      </w:pPr>
    </w:p>
    <w:p w14:paraId="389BCB9C" w14:textId="77777777" w:rsidR="006072D8" w:rsidRPr="00C81F1A" w:rsidRDefault="006072D8"/>
    <w:p w14:paraId="3B7D3AB1" w14:textId="77777777" w:rsidR="007E0FF6" w:rsidRPr="00C81F1A" w:rsidRDefault="007E0FF6"/>
    <w:p w14:paraId="23B571DA" w14:textId="77777777" w:rsidR="00A347C7" w:rsidRPr="00C81F1A" w:rsidRDefault="00A347C7"/>
    <w:p w14:paraId="310FD81B" w14:textId="52B3B94E" w:rsidR="00C80CFB" w:rsidRPr="00C81F1A" w:rsidRDefault="00C80CFB">
      <w:r w:rsidRPr="00C81F1A">
        <w:t xml:space="preserve"> </w:t>
      </w:r>
    </w:p>
    <w:sectPr w:rsidR="00C80CFB" w:rsidRPr="00C81F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F5A12"/>
    <w:multiLevelType w:val="hybridMultilevel"/>
    <w:tmpl w:val="3732DC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362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E7"/>
    <w:rsid w:val="000039E7"/>
    <w:rsid w:val="00134F57"/>
    <w:rsid w:val="001E5905"/>
    <w:rsid w:val="00227A30"/>
    <w:rsid w:val="002544C7"/>
    <w:rsid w:val="002749B8"/>
    <w:rsid w:val="002C715E"/>
    <w:rsid w:val="002E1C73"/>
    <w:rsid w:val="00311410"/>
    <w:rsid w:val="00316D99"/>
    <w:rsid w:val="0032568B"/>
    <w:rsid w:val="003473FA"/>
    <w:rsid w:val="003B0FB7"/>
    <w:rsid w:val="003B618F"/>
    <w:rsid w:val="004011E4"/>
    <w:rsid w:val="004436BB"/>
    <w:rsid w:val="00475191"/>
    <w:rsid w:val="00486E88"/>
    <w:rsid w:val="0052098D"/>
    <w:rsid w:val="0055074A"/>
    <w:rsid w:val="005D6D8C"/>
    <w:rsid w:val="005D7932"/>
    <w:rsid w:val="005E1865"/>
    <w:rsid w:val="005F0B7D"/>
    <w:rsid w:val="006072D8"/>
    <w:rsid w:val="006728F8"/>
    <w:rsid w:val="00682B07"/>
    <w:rsid w:val="006C6F97"/>
    <w:rsid w:val="006D7296"/>
    <w:rsid w:val="007062AF"/>
    <w:rsid w:val="00707162"/>
    <w:rsid w:val="007453B6"/>
    <w:rsid w:val="0078555D"/>
    <w:rsid w:val="007E0FF6"/>
    <w:rsid w:val="008262FE"/>
    <w:rsid w:val="00847099"/>
    <w:rsid w:val="00853D30"/>
    <w:rsid w:val="008B4867"/>
    <w:rsid w:val="008C44F9"/>
    <w:rsid w:val="008F57E1"/>
    <w:rsid w:val="009557A4"/>
    <w:rsid w:val="00987AF1"/>
    <w:rsid w:val="00A3043C"/>
    <w:rsid w:val="00A347C7"/>
    <w:rsid w:val="00A51486"/>
    <w:rsid w:val="00A609DC"/>
    <w:rsid w:val="00A83C7C"/>
    <w:rsid w:val="00AB17E8"/>
    <w:rsid w:val="00AB5070"/>
    <w:rsid w:val="00AD3A19"/>
    <w:rsid w:val="00B45705"/>
    <w:rsid w:val="00B463A2"/>
    <w:rsid w:val="00B5038A"/>
    <w:rsid w:val="00B734BC"/>
    <w:rsid w:val="00BE315B"/>
    <w:rsid w:val="00C541D8"/>
    <w:rsid w:val="00C7569F"/>
    <w:rsid w:val="00C80CFB"/>
    <w:rsid w:val="00C81F1A"/>
    <w:rsid w:val="00C91E93"/>
    <w:rsid w:val="00CD30BE"/>
    <w:rsid w:val="00CD3B04"/>
    <w:rsid w:val="00D2047E"/>
    <w:rsid w:val="00D62F52"/>
    <w:rsid w:val="00D63E6A"/>
    <w:rsid w:val="00DB68C8"/>
    <w:rsid w:val="00E011CD"/>
    <w:rsid w:val="00E104F9"/>
    <w:rsid w:val="00E944A4"/>
    <w:rsid w:val="00EB3983"/>
    <w:rsid w:val="00ED7E56"/>
    <w:rsid w:val="00F123D5"/>
    <w:rsid w:val="00F30B59"/>
    <w:rsid w:val="00F4230C"/>
    <w:rsid w:val="00F92A95"/>
    <w:rsid w:val="00F9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3ACC9"/>
  <w15:chartTrackingRefBased/>
  <w15:docId w15:val="{475B0FB9-ADEA-4ACF-8963-EA8FE628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3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3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039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03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039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03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03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03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3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3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03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03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039E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039E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039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039E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039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039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03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03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03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03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03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039E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039E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039E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03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039E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039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Fernandez</dc:creator>
  <cp:keywords/>
  <dc:description/>
  <cp:lastModifiedBy>Donna Fernandez</cp:lastModifiedBy>
  <cp:revision>41</cp:revision>
  <dcterms:created xsi:type="dcterms:W3CDTF">2025-03-23T17:59:00Z</dcterms:created>
  <dcterms:modified xsi:type="dcterms:W3CDTF">2025-03-23T19:21:00Z</dcterms:modified>
</cp:coreProperties>
</file>