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7779" w14:textId="77777777" w:rsidR="00F2112F" w:rsidRDefault="00F2112F" w:rsidP="00644EB8">
      <w:pPr>
        <w:jc w:val="center"/>
        <w:rPr>
          <w:b/>
          <w:bCs/>
        </w:rPr>
      </w:pPr>
      <w:r w:rsidRPr="00F2112F">
        <w:rPr>
          <w:b/>
          <w:bCs/>
        </w:rPr>
        <w:t>ASOCIACIÓN PEDRO FABRO DE PERSONAS JUBILADAS DE DEUSTO</w:t>
      </w:r>
    </w:p>
    <w:p w14:paraId="09624BE6" w14:textId="4BA48CBB" w:rsidR="00644EB8" w:rsidRPr="00F2112F" w:rsidRDefault="00644EB8" w:rsidP="00644EB8">
      <w:pPr>
        <w:jc w:val="center"/>
        <w:rPr>
          <w:b/>
          <w:bCs/>
        </w:rPr>
      </w:pPr>
      <w:r>
        <w:rPr>
          <w:b/>
          <w:bCs/>
        </w:rPr>
        <w:t>RESUMEN</w:t>
      </w:r>
    </w:p>
    <w:p w14:paraId="2CD0262A" w14:textId="77777777" w:rsidR="00F2112F" w:rsidRPr="00F2112F" w:rsidRDefault="00F2112F" w:rsidP="00F2112F">
      <w:pPr>
        <w:rPr>
          <w:b/>
          <w:bCs/>
        </w:rPr>
      </w:pPr>
      <w:r w:rsidRPr="00F2112F">
        <w:rPr>
          <w:b/>
          <w:bCs/>
        </w:rPr>
        <w:t>Ciclo de Salud Integral. 2ª charla</w:t>
      </w:r>
    </w:p>
    <w:p w14:paraId="4854DE7E" w14:textId="77777777" w:rsidR="00F2112F" w:rsidRPr="00F2112F" w:rsidRDefault="00F2112F" w:rsidP="00F2112F">
      <w:r w:rsidRPr="00F2112F">
        <w:rPr>
          <w:b/>
          <w:bCs/>
        </w:rPr>
        <w:t>PONENTE:</w:t>
      </w:r>
      <w:r w:rsidRPr="00F2112F">
        <w:t xml:space="preserve"> Pablo Gómez de Maintenant</w:t>
      </w:r>
    </w:p>
    <w:p w14:paraId="7AE85B51" w14:textId="77777777" w:rsidR="00F2112F" w:rsidRPr="00F2112F" w:rsidRDefault="00F2112F" w:rsidP="00F2112F">
      <w:r w:rsidRPr="00F2112F">
        <w:rPr>
          <w:b/>
          <w:bCs/>
        </w:rPr>
        <w:t>LUGAR:</w:t>
      </w:r>
      <w:r w:rsidRPr="00F2112F">
        <w:t xml:space="preserve"> Sala Gárate (Universidad de Deusto – Bilbao)</w:t>
      </w:r>
    </w:p>
    <w:p w14:paraId="3F042092" w14:textId="77777777" w:rsidR="00F2112F" w:rsidRPr="00F2112F" w:rsidRDefault="00F2112F" w:rsidP="00F2112F">
      <w:r w:rsidRPr="00F2112F">
        <w:rPr>
          <w:b/>
          <w:bCs/>
        </w:rPr>
        <w:t>DÍA:</w:t>
      </w:r>
      <w:r w:rsidRPr="00F2112F">
        <w:t xml:space="preserve"> 12 de noviembre de 2024</w:t>
      </w:r>
    </w:p>
    <w:p w14:paraId="045C3A61" w14:textId="77777777" w:rsidR="00F2112F" w:rsidRDefault="00F2112F" w:rsidP="00F2112F">
      <w:r w:rsidRPr="00F2112F">
        <w:rPr>
          <w:b/>
          <w:bCs/>
        </w:rPr>
        <w:t>TÍTULO</w:t>
      </w:r>
      <w:r w:rsidRPr="00F2112F">
        <w:t>: “Salud mental y modelo biopsicosocial: la psicoterapia como elemento vertebrador e integrador”.</w:t>
      </w:r>
    </w:p>
    <w:p w14:paraId="53B03AF0" w14:textId="33E2254B" w:rsidR="00B64D78" w:rsidRPr="00F2112F" w:rsidRDefault="00B64D78" w:rsidP="00F2112F">
      <w:r>
        <w:rPr>
          <w:b/>
          <w:bCs/>
        </w:rPr>
        <w:t xml:space="preserve">ASISTENCIA: </w:t>
      </w:r>
      <w:r>
        <w:t>40 personas</w:t>
      </w:r>
    </w:p>
    <w:p w14:paraId="1165E115" w14:textId="77777777" w:rsidR="008D00A5" w:rsidRDefault="002B5AE1" w:rsidP="00F23E33">
      <w:pPr>
        <w:jc w:val="both"/>
      </w:pPr>
      <w:r>
        <w:t>Gómez de Maintenant c</w:t>
      </w:r>
      <w:r w:rsidR="00300BB8">
        <w:t xml:space="preserve">omienza </w:t>
      </w:r>
      <w:r>
        <w:t xml:space="preserve">su charla </w:t>
      </w:r>
      <w:r w:rsidR="00300BB8">
        <w:t xml:space="preserve">con la formación de </w:t>
      </w:r>
      <w:r>
        <w:t>psicólogo</w:t>
      </w:r>
      <w:r w:rsidR="00300BB8">
        <w:t xml:space="preserve">. </w:t>
      </w:r>
      <w:r w:rsidR="000211AF">
        <w:t>Éste debe b</w:t>
      </w:r>
      <w:r w:rsidR="00300BB8">
        <w:t>usca</w:t>
      </w:r>
      <w:r w:rsidR="000211AF">
        <w:t>r</w:t>
      </w:r>
      <w:r w:rsidR="00300BB8">
        <w:t xml:space="preserve"> factores integrales: psicológicos, biológicos y sociales. </w:t>
      </w:r>
      <w:r w:rsidR="007D6135">
        <w:t>Los dos grandes libros</w:t>
      </w:r>
      <w:r w:rsidR="0060711A">
        <w:t xml:space="preserve"> categorizan trastornos, pero no</w:t>
      </w:r>
      <w:r w:rsidR="00B26961">
        <w:t xml:space="preserve"> el origen psicológico (</w:t>
      </w:r>
      <w:r w:rsidR="00B26961" w:rsidRPr="00B26961">
        <w:rPr>
          <w:i/>
          <w:iCs/>
        </w:rPr>
        <w:t>Trastornos mentales y del comportamiento</w:t>
      </w:r>
      <w:r w:rsidR="00B26961">
        <w:t xml:space="preserve"> y </w:t>
      </w:r>
      <w:r w:rsidR="00B26961" w:rsidRPr="00B26961">
        <w:rPr>
          <w:i/>
          <w:iCs/>
        </w:rPr>
        <w:t>DSM-5</w:t>
      </w:r>
      <w:r w:rsidR="00B26961">
        <w:t>)</w:t>
      </w:r>
      <w:r w:rsidR="00B26961">
        <w:t>.</w:t>
      </w:r>
      <w:r w:rsidR="005F5EA0">
        <w:t xml:space="preserve"> Hay que tener en cuenta que hay mucha unión entre la alimentación, la obsesión, la ansiedad y la depresión</w:t>
      </w:r>
      <w:r w:rsidR="00F23E33">
        <w:t xml:space="preserve">. La crítica que da razón a la psicoterapia: </w:t>
      </w:r>
      <w:r w:rsidR="00532C30">
        <w:t xml:space="preserve">a nivel común </w:t>
      </w:r>
      <w:r w:rsidR="00BE7EC0">
        <w:t xml:space="preserve">hay un </w:t>
      </w:r>
      <w:r w:rsidR="00532C30">
        <w:t xml:space="preserve">encuentro con el que sufre psicológicamente. </w:t>
      </w:r>
      <w:r w:rsidR="00BE7EC0">
        <w:t>Es un encuentro entre dos personas: el psicoterapeuta que escucha, que mira</w:t>
      </w:r>
      <w:r w:rsidR="008D00A5">
        <w:t xml:space="preserve">. Es algo que tiene que darse después de un diagnóstico. </w:t>
      </w:r>
    </w:p>
    <w:p w14:paraId="5416A959" w14:textId="28955626" w:rsidR="003C3538" w:rsidRDefault="003C3538" w:rsidP="00B26961">
      <w:pPr>
        <w:jc w:val="both"/>
      </w:pPr>
      <w:r>
        <w:t>¿Qué está pasando en España? La psicoterapia no está regulada</w:t>
      </w:r>
      <w:r w:rsidR="00E35F09">
        <w:t>.</w:t>
      </w:r>
    </w:p>
    <w:p w14:paraId="78037EF7" w14:textId="5CF1CB22" w:rsidR="00E35F09" w:rsidRDefault="00644EB8" w:rsidP="00B26961">
      <w:pPr>
        <w:jc w:val="both"/>
      </w:pPr>
      <w:r>
        <w:t>La p</w:t>
      </w:r>
      <w:r w:rsidR="00E35F09">
        <w:t xml:space="preserve">sicoterapia: en el cerebro </w:t>
      </w:r>
      <w:r>
        <w:t xml:space="preserve">es </w:t>
      </w:r>
      <w:r w:rsidR="00E35F09">
        <w:t xml:space="preserve">emoción y sentimiento. ¿Cómo me siento hacia una emoción, enfermedad, etc.? </w:t>
      </w:r>
      <w:r>
        <w:t>La e</w:t>
      </w:r>
      <w:r w:rsidR="00E35F09">
        <w:t>moción es más intensa y aparece primero. Luego aparece el sentimiento.</w:t>
      </w:r>
    </w:p>
    <w:p w14:paraId="2F2B23F9" w14:textId="0AC6BB3A" w:rsidR="00E35F09" w:rsidRDefault="00E35F09" w:rsidP="00B26961">
      <w:pPr>
        <w:jc w:val="both"/>
      </w:pPr>
      <w:r>
        <w:t xml:space="preserve">El acto de un buen médico o juez es psicológico. </w:t>
      </w:r>
      <w:r w:rsidR="005C2918">
        <w:t xml:space="preserve"> </w:t>
      </w:r>
      <w:r w:rsidR="00644EB8">
        <w:t>Hay que</w:t>
      </w:r>
      <w:r w:rsidR="005C2918">
        <w:t xml:space="preserve"> integrar muchas técnicas psicológicas</w:t>
      </w:r>
      <w:r w:rsidR="00644EB8">
        <w:t xml:space="preserve">: foco individual, grupal o familiar. </w:t>
      </w:r>
    </w:p>
    <w:p w14:paraId="31E8E95C" w14:textId="2EA51193" w:rsidR="00F33721" w:rsidRDefault="00A74963" w:rsidP="00D25957">
      <w:pPr>
        <w:jc w:val="both"/>
      </w:pPr>
      <w:r w:rsidRPr="00A74963">
        <w:t>Las dimensiones de cambio m</w:t>
      </w:r>
      <w:r>
        <w:t xml:space="preserve">ás relevantes en psicoterapia: </w:t>
      </w:r>
      <w:r w:rsidR="001334E2">
        <w:t xml:space="preserve">mejorar la capacidad comunicativa y social. </w:t>
      </w:r>
      <w:r w:rsidR="00134A4C">
        <w:t xml:space="preserve"> El sujeto reflexiona, comprende, lo </w:t>
      </w:r>
      <w:r w:rsidR="00AC20F8">
        <w:t>identifica</w:t>
      </w:r>
      <w:r w:rsidR="000B4D73">
        <w:t>,</w:t>
      </w:r>
      <w:r w:rsidR="00134A4C">
        <w:t xml:space="preserve"> lo exterioriza y luego la persona se empodera. </w:t>
      </w:r>
      <w:r w:rsidR="00F33721">
        <w:t xml:space="preserve">Aprender a desaprender nos hace volver a aprender y </w:t>
      </w:r>
      <w:r w:rsidR="00D25957">
        <w:t xml:space="preserve">llegar a la </w:t>
      </w:r>
      <w:r w:rsidR="00F33721">
        <w:t>comprensión (emocional y racional)</w:t>
      </w:r>
      <w:r w:rsidR="00D25957">
        <w:t xml:space="preserve">. </w:t>
      </w:r>
      <w:r w:rsidR="000F3066">
        <w:t xml:space="preserve">Conecta pasado con presente. Todos arrastramos traumas. </w:t>
      </w:r>
      <w:r w:rsidR="0071319C">
        <w:t>Es d</w:t>
      </w:r>
      <w:r w:rsidR="00C07528">
        <w:t xml:space="preserve">ar un nuevo sentido a la vida. Empiezan a soñar, </w:t>
      </w:r>
      <w:r w:rsidR="0071319C">
        <w:t xml:space="preserve">a </w:t>
      </w:r>
      <w:r w:rsidR="00C07528">
        <w:t>ser optimistas</w:t>
      </w:r>
      <w:r w:rsidR="00D25957">
        <w:t>;</w:t>
      </w:r>
      <w:r w:rsidR="00021781">
        <w:t xml:space="preserve"> esa esperanza en el aquí y ahora y hacia el futuro.</w:t>
      </w:r>
    </w:p>
    <w:p w14:paraId="247D5781" w14:textId="63911C1E" w:rsidR="009850A2" w:rsidRDefault="00021781" w:rsidP="009850A2">
      <w:pPr>
        <w:jc w:val="both"/>
      </w:pPr>
      <w:r>
        <w:t xml:space="preserve">La psicoterapia es una experiencia única. </w:t>
      </w:r>
      <w:r w:rsidR="00092BC6">
        <w:t xml:space="preserve">Un trabajo </w:t>
      </w:r>
      <w:r w:rsidR="0071319C">
        <w:t xml:space="preserve">en el </w:t>
      </w:r>
      <w:r w:rsidR="00092BC6">
        <w:t>q</w:t>
      </w:r>
      <w:r w:rsidR="009850A2">
        <w:t>ue</w:t>
      </w:r>
      <w:r w:rsidR="00092BC6">
        <w:t xml:space="preserve"> hay un nuevo </w:t>
      </w:r>
      <w:r w:rsidR="009850A2">
        <w:t>proyecto</w:t>
      </w:r>
      <w:r w:rsidR="00092BC6">
        <w:t xml:space="preserve"> de vida y vida interfamiliar.</w:t>
      </w:r>
      <w:r w:rsidR="009850A2">
        <w:t xml:space="preserve"> </w:t>
      </w:r>
    </w:p>
    <w:p w14:paraId="2E9C1787" w14:textId="442AA958" w:rsidR="00092BC6" w:rsidRDefault="00DD266F" w:rsidP="009850A2">
      <w:pPr>
        <w:jc w:val="both"/>
      </w:pPr>
      <w:r>
        <w:t xml:space="preserve">En una </w:t>
      </w:r>
      <w:r w:rsidR="009850A2">
        <w:t>p</w:t>
      </w:r>
      <w:r>
        <w:t>sicoterapia</w:t>
      </w:r>
      <w:r w:rsidR="0071319C">
        <w:t xml:space="preserve"> se</w:t>
      </w:r>
      <w:r>
        <w:t xml:space="preserve"> produce cambios en las neuronas y transmisiones de una neurona a otra. </w:t>
      </w:r>
      <w:r w:rsidR="00F07C63">
        <w:t xml:space="preserve">Produce una impregnación de la vida </w:t>
      </w:r>
      <w:r w:rsidR="009850A2">
        <w:t>que</w:t>
      </w:r>
      <w:r w:rsidR="00F07C63">
        <w:t xml:space="preserve"> puede durar mucho o poco</w:t>
      </w:r>
      <w:r w:rsidR="009850A2">
        <w:t xml:space="preserve">. </w:t>
      </w:r>
    </w:p>
    <w:p w14:paraId="011760B6" w14:textId="273877FE" w:rsidR="00F07C63" w:rsidRDefault="00F07C63" w:rsidP="00B26961">
      <w:pPr>
        <w:jc w:val="both"/>
      </w:pPr>
      <w:r>
        <w:t>C</w:t>
      </w:r>
      <w:r w:rsidR="009850A2">
        <w:t>uan</w:t>
      </w:r>
      <w:r>
        <w:t xml:space="preserve">do un psicoterapeuta conecta con un paciente es parecido a la relación de los </w:t>
      </w:r>
      <w:r w:rsidR="00BF3994">
        <w:t>tres</w:t>
      </w:r>
      <w:r>
        <w:t xml:space="preserve"> años de vida con </w:t>
      </w:r>
      <w:r w:rsidR="009850A2">
        <w:t xml:space="preserve">los </w:t>
      </w:r>
      <w:r>
        <w:t>padres y es la base de mejor o peor base psicológica.</w:t>
      </w:r>
      <w:r w:rsidR="009850A2">
        <w:t xml:space="preserve"> La neuronas son un espejo</w:t>
      </w:r>
      <w:r w:rsidR="00DA016F">
        <w:t xml:space="preserve">. Nuestro cerebro esta unida a la conciencia, </w:t>
      </w:r>
      <w:r w:rsidR="00BF3994">
        <w:t>que</w:t>
      </w:r>
      <w:r w:rsidR="00DA016F">
        <w:t xml:space="preserve"> no </w:t>
      </w:r>
      <w:r w:rsidR="00BF3994">
        <w:t>es</w:t>
      </w:r>
      <w:r w:rsidR="00DA016F">
        <w:t xml:space="preserve"> una conciencia moral.</w:t>
      </w:r>
    </w:p>
    <w:p w14:paraId="3324CC3E" w14:textId="32647068" w:rsidR="0069642D" w:rsidRDefault="00DA016F" w:rsidP="00925ECF">
      <w:pPr>
        <w:jc w:val="both"/>
      </w:pPr>
      <w:r>
        <w:t xml:space="preserve">Por esta razón, la </w:t>
      </w:r>
      <w:r w:rsidR="00925ECF">
        <w:t>neurociencia tiene una enorme importancia. Hay que moderar el uso de los fármacos. Pueden ser importante, pero no es lo único para la salud mental. En este momento</w:t>
      </w:r>
      <w:r w:rsidR="00C461B6">
        <w:t xml:space="preserve"> </w:t>
      </w:r>
      <w:r w:rsidR="00925ECF">
        <w:t>más de 300 millones de personas están medicadas</w:t>
      </w:r>
      <w:r w:rsidR="00F9159E">
        <w:t xml:space="preserve"> y algunas de ellas por el </w:t>
      </w:r>
      <w:r w:rsidR="00F9159E">
        <w:lastRenderedPageBreak/>
        <w:t>médico de cabecera</w:t>
      </w:r>
      <w:r w:rsidR="00C461B6">
        <w:t>,</w:t>
      </w:r>
      <w:r w:rsidR="00F9159E">
        <w:t xml:space="preserve"> que</w:t>
      </w:r>
      <w:r w:rsidR="001A14BC">
        <w:t xml:space="preserve"> n</w:t>
      </w:r>
      <w:r w:rsidR="00C461B6">
        <w:t xml:space="preserve">o es psicólogo </w:t>
      </w:r>
      <w:r w:rsidR="001A14BC">
        <w:t>y parte de los trastornos de una persona son psicológicos. Así, la importancia de la intervención psicológica</w:t>
      </w:r>
      <w:r w:rsidR="00FE5800">
        <w:t xml:space="preserve"> y no solamente tratar a la persona de</w:t>
      </w:r>
      <w:r w:rsidR="00267213">
        <w:t xml:space="preserve"> </w:t>
      </w:r>
      <w:r w:rsidR="00FE5800">
        <w:t>una forma puramente biológica</w:t>
      </w:r>
      <w:r w:rsidR="00130CC9">
        <w:t>, como se hace en la Atención Primaria.</w:t>
      </w:r>
    </w:p>
    <w:p w14:paraId="6DC7E29A" w14:textId="681EB4A9" w:rsidR="0086392B" w:rsidRPr="00E46FB2" w:rsidRDefault="005D59AF" w:rsidP="00B26961">
      <w:pPr>
        <w:jc w:val="both"/>
      </w:pPr>
      <w:r>
        <w:t xml:space="preserve">El sentido de la vida se está perdiendo. El aislamiento es </w:t>
      </w:r>
      <w:r w:rsidR="00267213">
        <w:t xml:space="preserve">un factor </w:t>
      </w:r>
      <w:r>
        <w:t xml:space="preserve">muy </w:t>
      </w:r>
      <w:r w:rsidR="0021098B">
        <w:t>importante</w:t>
      </w:r>
      <w:r w:rsidR="00267213">
        <w:t>: es un</w:t>
      </w:r>
      <w:r w:rsidR="0021098B">
        <w:t xml:space="preserve"> aislamiento existencial. Todo se puede trabajar en psicoterapéutica</w:t>
      </w:r>
      <w:r w:rsidR="00F51ADC">
        <w:t xml:space="preserve">, pero con </w:t>
      </w:r>
      <w:r w:rsidR="002B07A2">
        <w:t>personas suficientemente preparadas</w:t>
      </w:r>
      <w:r w:rsidR="00267213">
        <w:t xml:space="preserve">, lo cual va </w:t>
      </w:r>
      <w:r w:rsidR="002B07A2">
        <w:t>más allá de los estudio</w:t>
      </w:r>
      <w:r w:rsidR="00267213">
        <w:t>s</w:t>
      </w:r>
      <w:r w:rsidR="002B07A2">
        <w:t xml:space="preserve"> universitarios</w:t>
      </w:r>
      <w:r w:rsidR="0021098B">
        <w:t xml:space="preserve">. </w:t>
      </w:r>
    </w:p>
    <w:p w14:paraId="53A28F04" w14:textId="404B48F8" w:rsidR="00750300" w:rsidRPr="00E46FB2" w:rsidRDefault="00750300" w:rsidP="00B26961">
      <w:pPr>
        <w:jc w:val="both"/>
      </w:pPr>
      <w:r>
        <w:t>Acaba con unas palabra</w:t>
      </w:r>
      <w:r w:rsidR="002B07A2">
        <w:t xml:space="preserve">s </w:t>
      </w:r>
      <w:r>
        <w:t>de Ramón y Caja</w:t>
      </w:r>
      <w:r w:rsidR="002B07A2">
        <w:t>l</w:t>
      </w:r>
      <w:r>
        <w:t xml:space="preserve">: </w:t>
      </w:r>
      <w:r w:rsidR="00775154">
        <w:t>“</w:t>
      </w:r>
      <w:r>
        <w:t>todo hombre puede ser, si se lo propone, escultor de su propio cerebro. La mente q</w:t>
      </w:r>
      <w:r w:rsidR="00AF750E">
        <w:t>ue</w:t>
      </w:r>
      <w:r>
        <w:t xml:space="preserve"> se abre a una nueva idea jamás volverá a su </w:t>
      </w:r>
      <w:r w:rsidR="00AF750E">
        <w:t>tamaño</w:t>
      </w:r>
      <w:r>
        <w:t xml:space="preserve"> original</w:t>
      </w:r>
      <w:r w:rsidR="00AF750E">
        <w:t>”.</w:t>
      </w:r>
    </w:p>
    <w:p w14:paraId="317DBD8C" w14:textId="77777777" w:rsidR="004D4EE0" w:rsidRPr="00E46FB2" w:rsidRDefault="004D4EE0" w:rsidP="00B26961">
      <w:pPr>
        <w:jc w:val="both"/>
      </w:pPr>
    </w:p>
    <w:p w14:paraId="2B355B5A" w14:textId="77777777" w:rsidR="004D4EE0" w:rsidRPr="00E46FB2" w:rsidRDefault="004D4EE0" w:rsidP="00B26961">
      <w:pPr>
        <w:jc w:val="both"/>
      </w:pPr>
    </w:p>
    <w:sectPr w:rsidR="004D4EE0" w:rsidRPr="00E46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14"/>
    <w:rsid w:val="000211AF"/>
    <w:rsid w:val="00021781"/>
    <w:rsid w:val="00040514"/>
    <w:rsid w:val="00077FB7"/>
    <w:rsid w:val="00092BC6"/>
    <w:rsid w:val="000B4D73"/>
    <w:rsid w:val="000F3066"/>
    <w:rsid w:val="00130CC9"/>
    <w:rsid w:val="001334E2"/>
    <w:rsid w:val="00134A4C"/>
    <w:rsid w:val="00186ED7"/>
    <w:rsid w:val="001A14BC"/>
    <w:rsid w:val="0021098B"/>
    <w:rsid w:val="00267213"/>
    <w:rsid w:val="00276154"/>
    <w:rsid w:val="002B07A2"/>
    <w:rsid w:val="002B5AE1"/>
    <w:rsid w:val="00300BB8"/>
    <w:rsid w:val="00335413"/>
    <w:rsid w:val="003373DA"/>
    <w:rsid w:val="00362B67"/>
    <w:rsid w:val="003C3538"/>
    <w:rsid w:val="004D4EE0"/>
    <w:rsid w:val="004E2AE9"/>
    <w:rsid w:val="00532C30"/>
    <w:rsid w:val="005C2918"/>
    <w:rsid w:val="005D59AF"/>
    <w:rsid w:val="005F5EA0"/>
    <w:rsid w:val="00606C58"/>
    <w:rsid w:val="0060711A"/>
    <w:rsid w:val="00644EB8"/>
    <w:rsid w:val="00665C5B"/>
    <w:rsid w:val="0069642D"/>
    <w:rsid w:val="006B2797"/>
    <w:rsid w:val="0071319C"/>
    <w:rsid w:val="00750300"/>
    <w:rsid w:val="00775154"/>
    <w:rsid w:val="007D6135"/>
    <w:rsid w:val="0086392B"/>
    <w:rsid w:val="008775C2"/>
    <w:rsid w:val="008D00A5"/>
    <w:rsid w:val="00925ECF"/>
    <w:rsid w:val="009850A2"/>
    <w:rsid w:val="00985DE8"/>
    <w:rsid w:val="00987AF1"/>
    <w:rsid w:val="00A74963"/>
    <w:rsid w:val="00AC20F8"/>
    <w:rsid w:val="00AE67D5"/>
    <w:rsid w:val="00AF750E"/>
    <w:rsid w:val="00B26961"/>
    <w:rsid w:val="00B64D78"/>
    <w:rsid w:val="00BE7EC0"/>
    <w:rsid w:val="00BF3994"/>
    <w:rsid w:val="00C07528"/>
    <w:rsid w:val="00C461B6"/>
    <w:rsid w:val="00CC7074"/>
    <w:rsid w:val="00D25957"/>
    <w:rsid w:val="00DA016F"/>
    <w:rsid w:val="00DD266F"/>
    <w:rsid w:val="00E178B6"/>
    <w:rsid w:val="00E35F09"/>
    <w:rsid w:val="00E443D2"/>
    <w:rsid w:val="00E46FB2"/>
    <w:rsid w:val="00E74C38"/>
    <w:rsid w:val="00F07C63"/>
    <w:rsid w:val="00F2112F"/>
    <w:rsid w:val="00F23E33"/>
    <w:rsid w:val="00F33721"/>
    <w:rsid w:val="00F51ADC"/>
    <w:rsid w:val="00F9159E"/>
    <w:rsid w:val="00FA04C8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883D"/>
  <w15:chartTrackingRefBased/>
  <w15:docId w15:val="{7BB11981-D04B-4DD1-8463-1BFA505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0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0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0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0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0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0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0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0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0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0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0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05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05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05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05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05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05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0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0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0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05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05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05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0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05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0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35</cp:revision>
  <dcterms:created xsi:type="dcterms:W3CDTF">2024-12-03T16:16:00Z</dcterms:created>
  <dcterms:modified xsi:type="dcterms:W3CDTF">2024-12-03T18:47:00Z</dcterms:modified>
</cp:coreProperties>
</file>